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AD4DB" w14:textId="12AF2427" w:rsidR="007143E6" w:rsidRPr="004D1E0E" w:rsidRDefault="007143E6" w:rsidP="00FB0A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 xml:space="preserve">2d Taller </w:t>
      </w:r>
      <w:r w:rsidR="00DA32A8" w:rsidRPr="004D1E0E">
        <w:rPr>
          <w:rFonts w:ascii="Times New Roman" w:hAnsi="Times New Roman" w:cs="Times New Roman"/>
          <w:b/>
          <w:bCs/>
          <w:sz w:val="24"/>
          <w:szCs w:val="24"/>
        </w:rPr>
        <w:t>Internacional</w:t>
      </w:r>
      <w:r w:rsidRPr="004D1E0E">
        <w:rPr>
          <w:rFonts w:ascii="Times New Roman" w:hAnsi="Times New Roman" w:cs="Times New Roman"/>
          <w:b/>
          <w:bCs/>
          <w:sz w:val="24"/>
          <w:szCs w:val="24"/>
        </w:rPr>
        <w:t xml:space="preserve"> “Alter</w:t>
      </w:r>
      <w:r w:rsidR="00DA32A8" w:rsidRPr="004D1E0E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4D1E0E">
        <w:rPr>
          <w:rFonts w:ascii="Times New Roman" w:hAnsi="Times New Roman" w:cs="Times New Roman"/>
          <w:b/>
          <w:bCs/>
          <w:sz w:val="24"/>
          <w:szCs w:val="24"/>
        </w:rPr>
        <w:t xml:space="preserve">ativas sostenibles para la </w:t>
      </w:r>
      <w:r w:rsidR="00DA32A8" w:rsidRPr="004D1E0E">
        <w:rPr>
          <w:rFonts w:ascii="Times New Roman" w:hAnsi="Times New Roman" w:cs="Times New Roman"/>
          <w:b/>
          <w:bCs/>
          <w:sz w:val="24"/>
          <w:szCs w:val="24"/>
        </w:rPr>
        <w:t>gestión</w:t>
      </w:r>
      <w:r w:rsidRPr="004D1E0E">
        <w:rPr>
          <w:rFonts w:ascii="Times New Roman" w:hAnsi="Times New Roman" w:cs="Times New Roman"/>
          <w:b/>
          <w:bCs/>
          <w:sz w:val="24"/>
          <w:szCs w:val="24"/>
        </w:rPr>
        <w:t xml:space="preserve"> turística”</w:t>
      </w:r>
    </w:p>
    <w:p w14:paraId="6C6E997A" w14:textId="77777777" w:rsidR="00DA32A8" w:rsidRPr="004D1E0E" w:rsidRDefault="00DA32A8" w:rsidP="00DA32A8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>Resumen</w:t>
      </w:r>
    </w:p>
    <w:p w14:paraId="5F703194" w14:textId="4C496054" w:rsidR="00E63E21" w:rsidRPr="004D1E0E" w:rsidRDefault="0016173C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>Título</w:t>
      </w:r>
      <w:r w:rsidR="00F8374D" w:rsidRPr="004D1E0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8374D" w:rsidRPr="004D1E0E">
        <w:rPr>
          <w:rFonts w:ascii="Times New Roman" w:hAnsi="Times New Roman" w:cs="Times New Roman"/>
          <w:sz w:val="24"/>
          <w:szCs w:val="24"/>
        </w:rPr>
        <w:t xml:space="preserve"> Movilidad Sostenible del</w:t>
      </w:r>
      <w:r w:rsidR="000C2F2A" w:rsidRPr="004D1E0E">
        <w:rPr>
          <w:rFonts w:ascii="Times New Roman" w:hAnsi="Times New Roman" w:cs="Times New Roman"/>
          <w:sz w:val="24"/>
          <w:szCs w:val="24"/>
        </w:rPr>
        <w:t xml:space="preserve"> Jardín Botánico Nacional</w:t>
      </w:r>
    </w:p>
    <w:p w14:paraId="6E2AD8CC" w14:textId="4ED9A27E" w:rsidR="000C2F2A" w:rsidRPr="004D1E0E" w:rsidRDefault="00D902AA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>Autores:</w:t>
      </w:r>
      <w:r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0C2F2A" w:rsidRPr="004D1E0E">
        <w:rPr>
          <w:rFonts w:ascii="Times New Roman" w:hAnsi="Times New Roman" w:cs="Times New Roman"/>
          <w:sz w:val="24"/>
          <w:szCs w:val="24"/>
        </w:rPr>
        <w:t>Gabriel Alberto Prieto Oliva</w:t>
      </w:r>
    </w:p>
    <w:p w14:paraId="0E3B9923" w14:textId="335B57D7" w:rsidR="00766C9B" w:rsidRPr="004D1E0E" w:rsidRDefault="00766C9B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6173C" w:rsidRPr="004D1E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173C" w:rsidRPr="004D1E0E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16173C" w:rsidRPr="004D1E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D1E0E">
        <w:rPr>
          <w:rFonts w:ascii="Times New Roman" w:hAnsi="Times New Roman" w:cs="Times New Roman"/>
          <w:sz w:val="24"/>
          <w:szCs w:val="24"/>
        </w:rPr>
        <w:t>Jeisy</w:t>
      </w:r>
      <w:proofErr w:type="spellEnd"/>
      <w:r w:rsidRPr="004D1E0E">
        <w:rPr>
          <w:rFonts w:ascii="Times New Roman" w:hAnsi="Times New Roman" w:cs="Times New Roman"/>
          <w:sz w:val="24"/>
          <w:szCs w:val="24"/>
        </w:rPr>
        <w:t xml:space="preserve"> Díaz Fernández </w:t>
      </w:r>
    </w:p>
    <w:p w14:paraId="7CCC08BC" w14:textId="59F05CF2" w:rsidR="000C2F2A" w:rsidRPr="004D1E0E" w:rsidRDefault="00766C9B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>Institución:</w:t>
      </w:r>
      <w:r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0C2F2A" w:rsidRPr="004D1E0E">
        <w:rPr>
          <w:rFonts w:ascii="Times New Roman" w:hAnsi="Times New Roman" w:cs="Times New Roman"/>
          <w:sz w:val="24"/>
          <w:szCs w:val="24"/>
        </w:rPr>
        <w:t>Jardín Botánico Naciona</w:t>
      </w:r>
      <w:r w:rsidR="00F8374D" w:rsidRPr="004D1E0E">
        <w:rPr>
          <w:rFonts w:ascii="Times New Roman" w:hAnsi="Times New Roman" w:cs="Times New Roman"/>
          <w:sz w:val="24"/>
          <w:szCs w:val="24"/>
        </w:rPr>
        <w:t>l</w:t>
      </w:r>
    </w:p>
    <w:p w14:paraId="2B94C5CD" w14:textId="43D3F7FC" w:rsidR="000C2F2A" w:rsidRPr="004D1E0E" w:rsidRDefault="000C2F2A" w:rsidP="00FB0A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E0E">
        <w:rPr>
          <w:rFonts w:ascii="Times New Roman" w:eastAsia="Times New Roman" w:hAnsi="Times New Roman" w:cs="Times New Roman"/>
          <w:sz w:val="24"/>
          <w:szCs w:val="24"/>
        </w:rPr>
        <w:t>Carretera del Rocío, km 3½, Calabazar, Boyeros</w:t>
      </w:r>
      <w:r w:rsidR="00766C9B" w:rsidRPr="004D1E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1E0E">
        <w:rPr>
          <w:rFonts w:ascii="Times New Roman" w:eastAsia="Times New Roman" w:hAnsi="Times New Roman" w:cs="Times New Roman"/>
          <w:sz w:val="24"/>
          <w:szCs w:val="24"/>
        </w:rPr>
        <w:t>C.P. 19230, La Habana, Cuba</w:t>
      </w:r>
    </w:p>
    <w:p w14:paraId="3F085782" w14:textId="3F9CD86F" w:rsidR="00EB180F" w:rsidRPr="004D1E0E" w:rsidRDefault="000C2F2A" w:rsidP="00FB0A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E0E">
        <w:rPr>
          <w:rFonts w:ascii="Times New Roman" w:eastAsia="Times New Roman" w:hAnsi="Times New Roman" w:cs="Times New Roman"/>
          <w:b/>
          <w:bCs/>
          <w:sz w:val="24"/>
          <w:szCs w:val="24"/>
        </w:rPr>
        <w:t>Móvil:</w:t>
      </w:r>
      <w:r w:rsidRPr="004D1E0E">
        <w:rPr>
          <w:rFonts w:ascii="Times New Roman" w:eastAsia="Times New Roman" w:hAnsi="Times New Roman" w:cs="Times New Roman"/>
          <w:sz w:val="24"/>
          <w:szCs w:val="24"/>
        </w:rPr>
        <w:t xml:space="preserve"> 54394329</w:t>
      </w:r>
      <w:r w:rsidR="00766C9B" w:rsidRPr="004D1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180F" w:rsidRPr="004D1E0E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66C9B" w:rsidRPr="004D1E0E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EB180F" w:rsidRPr="004D1E0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6C9B" w:rsidRPr="004D1E0E">
        <w:rPr>
          <w:rFonts w:ascii="Times New Roman" w:eastAsia="Times New Roman" w:hAnsi="Times New Roman" w:cs="Times New Roman"/>
          <w:sz w:val="24"/>
          <w:szCs w:val="24"/>
        </w:rPr>
        <w:t>120440</w:t>
      </w:r>
    </w:p>
    <w:p w14:paraId="76BC498E" w14:textId="7E636A54" w:rsidR="000C2F2A" w:rsidRPr="004D1E0E" w:rsidRDefault="00EB180F" w:rsidP="00FB0AE2">
      <w:pPr>
        <w:spacing w:line="276" w:lineRule="auto"/>
        <w:jc w:val="both"/>
        <w:rPr>
          <w:rStyle w:val="Hipervnculo"/>
          <w:rFonts w:ascii="Times New Roman" w:eastAsia="Times New Roman" w:hAnsi="Times New Roman" w:cs="Times New Roman"/>
          <w:sz w:val="24"/>
          <w:szCs w:val="24"/>
          <w:u w:color="0000FF"/>
          <w:lang w:val="en-US"/>
        </w:rPr>
      </w:pPr>
      <w:r w:rsidRPr="004D1E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Email: </w:t>
      </w:r>
      <w:hyperlink r:id="rId4" w:history="1">
        <w:r w:rsidR="000C2F2A" w:rsidRPr="004D1E0E">
          <w:rPr>
            <w:rStyle w:val="Hipervnculo"/>
            <w:rFonts w:ascii="Times New Roman" w:eastAsia="Times New Roman" w:hAnsi="Times New Roman" w:cs="Times New Roman"/>
            <w:sz w:val="24"/>
            <w:szCs w:val="24"/>
            <w:lang w:val="en-US"/>
          </w:rPr>
          <w:t>gabocuba1995</w:t>
        </w:r>
        <w:r w:rsidR="000C2F2A" w:rsidRPr="004D1E0E">
          <w:rPr>
            <w:rStyle w:val="Hipervnculo"/>
            <w:rFonts w:ascii="Times New Roman" w:eastAsia="Times New Roman" w:hAnsi="Times New Roman" w:cs="Times New Roman"/>
            <w:sz w:val="24"/>
            <w:szCs w:val="24"/>
            <w:u w:color="0000FF"/>
            <w:lang w:val="en-US"/>
          </w:rPr>
          <w:t>@gmail.com</w:t>
        </w:r>
      </w:hyperlink>
      <w:r w:rsidRPr="004D1E0E">
        <w:rPr>
          <w:rStyle w:val="Hipervnculo"/>
          <w:rFonts w:ascii="Times New Roman" w:eastAsia="Times New Roman" w:hAnsi="Times New Roman" w:cs="Times New Roman"/>
          <w:sz w:val="24"/>
          <w:szCs w:val="24"/>
          <w:u w:color="0000FF"/>
          <w:lang w:val="en-US"/>
        </w:rPr>
        <w:t xml:space="preserve"> </w:t>
      </w:r>
    </w:p>
    <w:p w14:paraId="46F31053" w14:textId="2364B595" w:rsidR="00EB180F" w:rsidRPr="004D1E0E" w:rsidRDefault="00EB180F" w:rsidP="00FB0A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D1E0E">
        <w:rPr>
          <w:rStyle w:val="Hipervnculo"/>
          <w:rFonts w:ascii="Times New Roman" w:eastAsia="Times New Roman" w:hAnsi="Times New Roman" w:cs="Times New Roman"/>
          <w:sz w:val="24"/>
          <w:szCs w:val="24"/>
          <w:u w:val="none"/>
          <w:lang w:val="en-US"/>
        </w:rPr>
        <w:t xml:space="preserve">          </w:t>
      </w:r>
      <w:r w:rsidR="00C85D39" w:rsidRPr="004D1E0E">
        <w:rPr>
          <w:rStyle w:val="Hipervnculo"/>
          <w:rFonts w:ascii="Times New Roman" w:eastAsia="Times New Roman" w:hAnsi="Times New Roman" w:cs="Times New Roman"/>
          <w:sz w:val="24"/>
          <w:szCs w:val="24"/>
          <w:u w:val="none"/>
          <w:lang w:val="en-US"/>
        </w:rPr>
        <w:t xml:space="preserve"> </w:t>
      </w:r>
      <w:hyperlink r:id="rId5" w:history="1">
        <w:r w:rsidR="00C85D39" w:rsidRPr="004D1E0E">
          <w:rPr>
            <w:rStyle w:val="Hipervnculo"/>
            <w:rFonts w:ascii="Times New Roman" w:hAnsi="Times New Roman" w:cs="Times New Roman"/>
            <w:sz w:val="24"/>
            <w:szCs w:val="24"/>
            <w:lang w:val="en-US"/>
          </w:rPr>
          <w:t>jeisy.díaz@jb</w:t>
        </w:r>
        <w:r w:rsidR="00C85D39" w:rsidRPr="004D1E0E">
          <w:rPr>
            <w:rStyle w:val="Hipervnculo"/>
            <w:rFonts w:ascii="Times New Roman" w:eastAsia="Times New Roman" w:hAnsi="Times New Roman" w:cs="Times New Roman"/>
            <w:sz w:val="24"/>
            <w:szCs w:val="24"/>
            <w:lang w:val="en-US"/>
          </w:rPr>
          <w:t>n.uh.cu</w:t>
        </w:r>
      </w:hyperlink>
      <w:r w:rsidR="00C85D39" w:rsidRPr="004D1E0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3B807B8C" w14:textId="23236349" w:rsidR="00413E5B" w:rsidRPr="004D1E0E" w:rsidRDefault="00F02DD2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sz w:val="24"/>
          <w:szCs w:val="24"/>
        </w:rPr>
        <w:t xml:space="preserve">El </w:t>
      </w:r>
      <w:r w:rsidR="00036A95" w:rsidRPr="004D1E0E">
        <w:rPr>
          <w:rFonts w:ascii="Times New Roman" w:hAnsi="Times New Roman" w:cs="Times New Roman"/>
          <w:sz w:val="24"/>
          <w:szCs w:val="24"/>
        </w:rPr>
        <w:t xml:space="preserve">Jardín Botánico </w:t>
      </w:r>
      <w:r w:rsidRPr="004D1E0E">
        <w:rPr>
          <w:rFonts w:ascii="Times New Roman" w:hAnsi="Times New Roman" w:cs="Times New Roman"/>
          <w:sz w:val="24"/>
          <w:szCs w:val="24"/>
        </w:rPr>
        <w:t>Nacional</w:t>
      </w:r>
      <w:r w:rsidR="00AB2D87" w:rsidRPr="004D1E0E">
        <w:rPr>
          <w:rFonts w:ascii="Times New Roman" w:hAnsi="Times New Roman" w:cs="Times New Roman"/>
          <w:sz w:val="24"/>
          <w:szCs w:val="24"/>
        </w:rPr>
        <w:t xml:space="preserve"> es una </w:t>
      </w:r>
      <w:r w:rsidR="00036A95" w:rsidRPr="004D1E0E">
        <w:rPr>
          <w:rFonts w:ascii="Times New Roman" w:hAnsi="Times New Roman" w:cs="Times New Roman"/>
          <w:sz w:val="24"/>
          <w:szCs w:val="24"/>
        </w:rPr>
        <w:t xml:space="preserve">institución </w:t>
      </w:r>
      <w:r w:rsidR="00751077" w:rsidRPr="004D1E0E">
        <w:rPr>
          <w:rFonts w:ascii="Times New Roman" w:hAnsi="Times New Roman" w:cs="Times New Roman"/>
          <w:sz w:val="24"/>
          <w:szCs w:val="24"/>
        </w:rPr>
        <w:t>científica,</w:t>
      </w:r>
      <w:r w:rsidR="009A0AE3" w:rsidRPr="004D1E0E">
        <w:rPr>
          <w:rFonts w:ascii="Times New Roman" w:hAnsi="Times New Roman" w:cs="Times New Roman"/>
          <w:sz w:val="24"/>
          <w:szCs w:val="24"/>
        </w:rPr>
        <w:t xml:space="preserve"> docente y</w:t>
      </w:r>
      <w:r w:rsidR="00751077" w:rsidRPr="004D1E0E">
        <w:rPr>
          <w:rFonts w:ascii="Times New Roman" w:hAnsi="Times New Roman" w:cs="Times New Roman"/>
          <w:sz w:val="24"/>
          <w:szCs w:val="24"/>
        </w:rPr>
        <w:t xml:space="preserve"> recreativa</w:t>
      </w:r>
      <w:r w:rsidR="00990C40" w:rsidRPr="004D1E0E">
        <w:rPr>
          <w:rFonts w:ascii="Times New Roman" w:hAnsi="Times New Roman" w:cs="Times New Roman"/>
          <w:sz w:val="24"/>
          <w:szCs w:val="24"/>
        </w:rPr>
        <w:t>;</w:t>
      </w:r>
      <w:r w:rsidR="00963294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990C40" w:rsidRPr="004D1E0E">
        <w:rPr>
          <w:rFonts w:ascii="Times New Roman" w:hAnsi="Times New Roman" w:cs="Times New Roman"/>
          <w:sz w:val="24"/>
          <w:szCs w:val="24"/>
        </w:rPr>
        <w:t xml:space="preserve">con </w:t>
      </w:r>
      <w:r w:rsidR="00D82BFC" w:rsidRPr="004D1E0E">
        <w:rPr>
          <w:rFonts w:ascii="Times New Roman" w:hAnsi="Times New Roman" w:cs="Times New Roman"/>
          <w:sz w:val="24"/>
          <w:szCs w:val="24"/>
        </w:rPr>
        <w:t>u</w:t>
      </w:r>
      <w:r w:rsidR="00A27972" w:rsidRPr="004D1E0E">
        <w:rPr>
          <w:rFonts w:ascii="Times New Roman" w:hAnsi="Times New Roman" w:cs="Times New Roman"/>
          <w:sz w:val="24"/>
          <w:szCs w:val="24"/>
        </w:rPr>
        <w:t>n</w:t>
      </w:r>
      <w:r w:rsidR="00D82BFC" w:rsidRPr="004D1E0E">
        <w:rPr>
          <w:rFonts w:ascii="Times New Roman" w:hAnsi="Times New Roman" w:cs="Times New Roman"/>
          <w:sz w:val="24"/>
          <w:szCs w:val="24"/>
        </w:rPr>
        <w:t xml:space="preserve">a </w:t>
      </w:r>
      <w:r w:rsidR="00A27972" w:rsidRPr="004D1E0E">
        <w:rPr>
          <w:rFonts w:ascii="Times New Roman" w:hAnsi="Times New Roman" w:cs="Times New Roman"/>
          <w:sz w:val="24"/>
          <w:szCs w:val="24"/>
        </w:rPr>
        <w:t>extensión</w:t>
      </w:r>
      <w:r w:rsidR="00D82BFC" w:rsidRPr="004D1E0E">
        <w:rPr>
          <w:rFonts w:ascii="Times New Roman" w:hAnsi="Times New Roman" w:cs="Times New Roman"/>
          <w:sz w:val="24"/>
          <w:szCs w:val="24"/>
        </w:rPr>
        <w:t xml:space="preserve"> de </w:t>
      </w:r>
      <w:r w:rsidR="003A38C0" w:rsidRPr="004D1E0E">
        <w:rPr>
          <w:rFonts w:ascii="Times New Roman" w:hAnsi="Times New Roman" w:cs="Times New Roman"/>
          <w:sz w:val="24"/>
          <w:szCs w:val="24"/>
        </w:rPr>
        <w:t>4</w:t>
      </w:r>
      <w:r w:rsidR="00D82BFC" w:rsidRPr="004D1E0E">
        <w:rPr>
          <w:rFonts w:ascii="Times New Roman" w:hAnsi="Times New Roman" w:cs="Times New Roman"/>
          <w:sz w:val="24"/>
          <w:szCs w:val="24"/>
        </w:rPr>
        <w:t xml:space="preserve">78 hectáreas y aproximadamente 50 kilómetros de </w:t>
      </w:r>
      <w:r w:rsidR="005B67BD" w:rsidRPr="004D1E0E">
        <w:rPr>
          <w:rFonts w:ascii="Times New Roman" w:hAnsi="Times New Roman" w:cs="Times New Roman"/>
          <w:sz w:val="24"/>
          <w:szCs w:val="24"/>
        </w:rPr>
        <w:t>carreteras</w:t>
      </w:r>
      <w:r w:rsidR="00AB2D87" w:rsidRPr="004D1E0E">
        <w:rPr>
          <w:rFonts w:ascii="Times New Roman" w:hAnsi="Times New Roman" w:cs="Times New Roman"/>
          <w:sz w:val="24"/>
          <w:szCs w:val="24"/>
        </w:rPr>
        <w:t xml:space="preserve"> que</w:t>
      </w:r>
      <w:r w:rsidR="00036A95" w:rsidRPr="004D1E0E">
        <w:rPr>
          <w:rFonts w:ascii="Times New Roman" w:hAnsi="Times New Roman" w:cs="Times New Roman"/>
          <w:sz w:val="24"/>
          <w:szCs w:val="24"/>
        </w:rPr>
        <w:t xml:space="preserve"> promueve una oferta turística </w:t>
      </w:r>
      <w:proofErr w:type="spellStart"/>
      <w:r w:rsidR="00CB2670" w:rsidRPr="004D1E0E">
        <w:rPr>
          <w:rFonts w:ascii="Times New Roman" w:hAnsi="Times New Roman" w:cs="Times New Roman"/>
          <w:sz w:val="24"/>
          <w:szCs w:val="24"/>
        </w:rPr>
        <w:t>ecoamigable</w:t>
      </w:r>
      <w:proofErr w:type="spellEnd"/>
      <w:r w:rsidR="009763C2" w:rsidRPr="004D1E0E">
        <w:rPr>
          <w:rFonts w:ascii="Times New Roman" w:hAnsi="Times New Roman" w:cs="Times New Roman"/>
          <w:sz w:val="24"/>
          <w:szCs w:val="24"/>
        </w:rPr>
        <w:t>.</w:t>
      </w:r>
      <w:r w:rsidR="00076B11" w:rsidRPr="004D1E0E">
        <w:rPr>
          <w:rFonts w:ascii="Times New Roman" w:hAnsi="Times New Roman" w:cs="Times New Roman"/>
          <w:sz w:val="24"/>
          <w:szCs w:val="24"/>
        </w:rPr>
        <w:t xml:space="preserve"> Sin embargo, </w:t>
      </w:r>
      <w:r w:rsidR="00A34C9A" w:rsidRPr="004D1E0E">
        <w:rPr>
          <w:rFonts w:ascii="Times New Roman" w:hAnsi="Times New Roman" w:cs="Times New Roman"/>
          <w:sz w:val="24"/>
          <w:szCs w:val="24"/>
        </w:rPr>
        <w:t>posee u</w:t>
      </w:r>
      <w:r w:rsidR="00355970" w:rsidRPr="004D1E0E">
        <w:rPr>
          <w:rFonts w:ascii="Times New Roman" w:hAnsi="Times New Roman" w:cs="Times New Roman"/>
          <w:sz w:val="24"/>
          <w:szCs w:val="24"/>
        </w:rPr>
        <w:t>n</w:t>
      </w:r>
      <w:r w:rsidR="00A34C9A" w:rsidRPr="004D1E0E">
        <w:rPr>
          <w:rFonts w:ascii="Times New Roman" w:hAnsi="Times New Roman" w:cs="Times New Roman"/>
          <w:sz w:val="24"/>
          <w:szCs w:val="24"/>
        </w:rPr>
        <w:t xml:space="preserve"> parque vehicular </w:t>
      </w:r>
      <w:r w:rsidR="00104772" w:rsidRPr="004D1E0E">
        <w:rPr>
          <w:rFonts w:ascii="Times New Roman" w:hAnsi="Times New Roman" w:cs="Times New Roman"/>
          <w:sz w:val="24"/>
          <w:szCs w:val="24"/>
        </w:rPr>
        <w:t>deteriorado</w:t>
      </w:r>
      <w:r w:rsidR="00A34C9A" w:rsidRPr="004D1E0E">
        <w:rPr>
          <w:rFonts w:ascii="Times New Roman" w:hAnsi="Times New Roman" w:cs="Times New Roman"/>
          <w:sz w:val="24"/>
          <w:szCs w:val="24"/>
        </w:rPr>
        <w:t xml:space="preserve"> e </w:t>
      </w:r>
      <w:r w:rsidR="00104772" w:rsidRPr="004D1E0E">
        <w:rPr>
          <w:rFonts w:ascii="Times New Roman" w:hAnsi="Times New Roman" w:cs="Times New Roman"/>
          <w:sz w:val="24"/>
          <w:szCs w:val="24"/>
        </w:rPr>
        <w:t>insuficiente</w:t>
      </w:r>
      <w:r w:rsidR="00A34C9A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152E74" w:rsidRPr="004D1E0E">
        <w:rPr>
          <w:rFonts w:ascii="Times New Roman" w:hAnsi="Times New Roman" w:cs="Times New Roman"/>
          <w:sz w:val="24"/>
          <w:szCs w:val="24"/>
        </w:rPr>
        <w:t>que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152E74" w:rsidRPr="004D1E0E">
        <w:rPr>
          <w:rFonts w:ascii="Times New Roman" w:hAnsi="Times New Roman" w:cs="Times New Roman"/>
          <w:sz w:val="24"/>
          <w:szCs w:val="24"/>
        </w:rPr>
        <w:t>no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 permite </w:t>
      </w:r>
      <w:r w:rsidR="00152E74" w:rsidRPr="004D1E0E">
        <w:rPr>
          <w:rFonts w:ascii="Times New Roman" w:hAnsi="Times New Roman" w:cs="Times New Roman"/>
          <w:sz w:val="24"/>
          <w:szCs w:val="24"/>
        </w:rPr>
        <w:t>l</w:t>
      </w:r>
      <w:r w:rsidR="00355970" w:rsidRPr="004D1E0E">
        <w:rPr>
          <w:rFonts w:ascii="Times New Roman" w:hAnsi="Times New Roman" w:cs="Times New Roman"/>
          <w:sz w:val="24"/>
          <w:szCs w:val="24"/>
        </w:rPr>
        <w:t>o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grar </w:t>
      </w:r>
      <w:r w:rsidR="00B02BDB" w:rsidRPr="004D1E0E">
        <w:rPr>
          <w:rFonts w:ascii="Times New Roman" w:hAnsi="Times New Roman" w:cs="Times New Roman"/>
          <w:sz w:val="24"/>
          <w:szCs w:val="24"/>
        </w:rPr>
        <w:t xml:space="preserve">mayor </w:t>
      </w:r>
      <w:r w:rsidR="00104772" w:rsidRPr="004D1E0E">
        <w:rPr>
          <w:rFonts w:ascii="Times New Roman" w:hAnsi="Times New Roman" w:cs="Times New Roman"/>
          <w:sz w:val="24"/>
          <w:szCs w:val="24"/>
        </w:rPr>
        <w:t>eficiencia e</w:t>
      </w:r>
      <w:r w:rsidR="00355970" w:rsidRPr="004D1E0E">
        <w:rPr>
          <w:rFonts w:ascii="Times New Roman" w:hAnsi="Times New Roman" w:cs="Times New Roman"/>
          <w:sz w:val="24"/>
          <w:szCs w:val="24"/>
        </w:rPr>
        <w:t>n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140695" w:rsidRPr="004D1E0E">
        <w:rPr>
          <w:rFonts w:ascii="Times New Roman" w:hAnsi="Times New Roman" w:cs="Times New Roman"/>
          <w:sz w:val="24"/>
          <w:szCs w:val="24"/>
        </w:rPr>
        <w:t>su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355970" w:rsidRPr="004D1E0E">
        <w:rPr>
          <w:rFonts w:ascii="Times New Roman" w:hAnsi="Times New Roman" w:cs="Times New Roman"/>
          <w:sz w:val="24"/>
          <w:szCs w:val="24"/>
        </w:rPr>
        <w:t>gestión</w:t>
      </w:r>
      <w:r w:rsidR="00104772" w:rsidRPr="004D1E0E">
        <w:rPr>
          <w:rFonts w:ascii="Times New Roman" w:hAnsi="Times New Roman" w:cs="Times New Roman"/>
          <w:sz w:val="24"/>
          <w:szCs w:val="24"/>
        </w:rPr>
        <w:t xml:space="preserve"> turística</w:t>
      </w:r>
      <w:r w:rsidR="00152E74" w:rsidRPr="004D1E0E">
        <w:rPr>
          <w:rFonts w:ascii="Times New Roman" w:hAnsi="Times New Roman" w:cs="Times New Roman"/>
          <w:sz w:val="24"/>
          <w:szCs w:val="24"/>
        </w:rPr>
        <w:t>.</w:t>
      </w:r>
      <w:r w:rsidR="00076B11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7E4475" w:rsidRPr="004D1E0E">
        <w:rPr>
          <w:rFonts w:ascii="Times New Roman" w:hAnsi="Times New Roman" w:cs="Times New Roman"/>
          <w:sz w:val="24"/>
          <w:szCs w:val="24"/>
        </w:rPr>
        <w:t xml:space="preserve">Ante </w:t>
      </w:r>
      <w:r w:rsidR="00941BE0" w:rsidRPr="004D1E0E">
        <w:rPr>
          <w:rFonts w:ascii="Times New Roman" w:hAnsi="Times New Roman" w:cs="Times New Roman"/>
          <w:sz w:val="24"/>
          <w:szCs w:val="24"/>
        </w:rPr>
        <w:t>este escenario</w:t>
      </w:r>
      <w:r w:rsidR="003A38C0" w:rsidRPr="004D1E0E">
        <w:rPr>
          <w:rFonts w:ascii="Times New Roman" w:hAnsi="Times New Roman" w:cs="Times New Roman"/>
          <w:sz w:val="24"/>
          <w:szCs w:val="24"/>
        </w:rPr>
        <w:t>,</w:t>
      </w:r>
      <w:r w:rsidR="00FC6384" w:rsidRPr="004D1E0E">
        <w:rPr>
          <w:rFonts w:ascii="Times New Roman" w:hAnsi="Times New Roman" w:cs="Times New Roman"/>
          <w:sz w:val="24"/>
          <w:szCs w:val="24"/>
        </w:rPr>
        <w:t xml:space="preserve"> se </w:t>
      </w:r>
      <w:r w:rsidR="00776456" w:rsidRPr="004D1E0E">
        <w:rPr>
          <w:rFonts w:ascii="Times New Roman" w:hAnsi="Times New Roman" w:cs="Times New Roman"/>
          <w:sz w:val="24"/>
          <w:szCs w:val="24"/>
        </w:rPr>
        <w:t>propone</w:t>
      </w:r>
      <w:r w:rsidR="00FC6384" w:rsidRPr="004D1E0E">
        <w:rPr>
          <w:rFonts w:ascii="Times New Roman" w:hAnsi="Times New Roman" w:cs="Times New Roman"/>
          <w:sz w:val="24"/>
          <w:szCs w:val="24"/>
        </w:rPr>
        <w:t xml:space="preserve"> u</w:t>
      </w:r>
      <w:r w:rsidR="00776456" w:rsidRPr="004D1E0E">
        <w:rPr>
          <w:rFonts w:ascii="Times New Roman" w:hAnsi="Times New Roman" w:cs="Times New Roman"/>
          <w:sz w:val="24"/>
          <w:szCs w:val="24"/>
        </w:rPr>
        <w:t>n</w:t>
      </w:r>
      <w:r w:rsidR="00B51BC3" w:rsidRPr="004D1E0E">
        <w:rPr>
          <w:rFonts w:ascii="Times New Roman" w:hAnsi="Times New Roman" w:cs="Times New Roman"/>
          <w:sz w:val="24"/>
          <w:szCs w:val="24"/>
        </w:rPr>
        <w:t xml:space="preserve"> proyecto de Movilidad Sostenible </w:t>
      </w:r>
      <w:r w:rsidR="003A38C0" w:rsidRPr="004D1E0E">
        <w:rPr>
          <w:rFonts w:ascii="Times New Roman" w:hAnsi="Times New Roman" w:cs="Times New Roman"/>
          <w:sz w:val="24"/>
          <w:szCs w:val="24"/>
        </w:rPr>
        <w:t>que i</w:t>
      </w:r>
      <w:r w:rsidR="007536B4" w:rsidRPr="004D1E0E">
        <w:rPr>
          <w:rFonts w:ascii="Times New Roman" w:hAnsi="Times New Roman" w:cs="Times New Roman"/>
          <w:sz w:val="24"/>
          <w:szCs w:val="24"/>
        </w:rPr>
        <w:t xml:space="preserve">ncluye </w:t>
      </w:r>
      <w:r w:rsidR="00B51BC3" w:rsidRPr="004D1E0E">
        <w:rPr>
          <w:rFonts w:ascii="Times New Roman" w:hAnsi="Times New Roman" w:cs="Times New Roman"/>
          <w:sz w:val="24"/>
          <w:szCs w:val="24"/>
        </w:rPr>
        <w:t xml:space="preserve">una revolución en el sistema energético </w:t>
      </w:r>
      <w:r w:rsidR="00401DD1" w:rsidRPr="004D1E0E">
        <w:rPr>
          <w:rFonts w:ascii="Times New Roman" w:hAnsi="Times New Roman" w:cs="Times New Roman"/>
          <w:sz w:val="24"/>
          <w:szCs w:val="24"/>
        </w:rPr>
        <w:t>y en la experiencia del visitante</w:t>
      </w:r>
      <w:r w:rsidR="002B46F0" w:rsidRPr="004D1E0E">
        <w:rPr>
          <w:rFonts w:ascii="Times New Roman" w:hAnsi="Times New Roman" w:cs="Times New Roman"/>
          <w:sz w:val="24"/>
          <w:szCs w:val="24"/>
        </w:rPr>
        <w:t xml:space="preserve">. </w:t>
      </w:r>
      <w:r w:rsidR="00DB27A9" w:rsidRPr="004D1E0E">
        <w:rPr>
          <w:rFonts w:ascii="Times New Roman" w:hAnsi="Times New Roman" w:cs="Times New Roman"/>
          <w:sz w:val="24"/>
          <w:szCs w:val="24"/>
        </w:rPr>
        <w:t xml:space="preserve">La </w:t>
      </w:r>
      <w:r w:rsidR="005B67BD" w:rsidRPr="004D1E0E">
        <w:rPr>
          <w:rFonts w:ascii="Times New Roman" w:hAnsi="Times New Roman" w:cs="Times New Roman"/>
          <w:sz w:val="24"/>
          <w:szCs w:val="24"/>
        </w:rPr>
        <w:t>propuesta</w:t>
      </w:r>
      <w:r w:rsidR="00DB27A9" w:rsidRPr="004D1E0E">
        <w:rPr>
          <w:rFonts w:ascii="Times New Roman" w:hAnsi="Times New Roman" w:cs="Times New Roman"/>
          <w:sz w:val="24"/>
          <w:szCs w:val="24"/>
        </w:rPr>
        <w:t xml:space="preserve"> integra </w:t>
      </w:r>
      <w:r w:rsidR="00806E3E" w:rsidRPr="004D1E0E">
        <w:rPr>
          <w:rFonts w:ascii="Times New Roman" w:hAnsi="Times New Roman" w:cs="Times New Roman"/>
          <w:sz w:val="24"/>
          <w:szCs w:val="24"/>
        </w:rPr>
        <w:t>un sistema de tra</w:t>
      </w:r>
      <w:r w:rsidR="00776456" w:rsidRPr="004D1E0E">
        <w:rPr>
          <w:rFonts w:ascii="Times New Roman" w:hAnsi="Times New Roman" w:cs="Times New Roman"/>
          <w:sz w:val="24"/>
          <w:szCs w:val="24"/>
        </w:rPr>
        <w:t>n</w:t>
      </w:r>
      <w:r w:rsidR="00806E3E" w:rsidRPr="004D1E0E">
        <w:rPr>
          <w:rFonts w:ascii="Times New Roman" w:hAnsi="Times New Roman" w:cs="Times New Roman"/>
          <w:sz w:val="24"/>
          <w:szCs w:val="24"/>
        </w:rPr>
        <w:t>sportación basad</w:t>
      </w:r>
      <w:r w:rsidR="002B46F0" w:rsidRPr="004D1E0E">
        <w:rPr>
          <w:rFonts w:ascii="Times New Roman" w:hAnsi="Times New Roman" w:cs="Times New Roman"/>
          <w:sz w:val="24"/>
          <w:szCs w:val="24"/>
        </w:rPr>
        <w:t>o</w:t>
      </w:r>
      <w:r w:rsidR="00806E3E" w:rsidRPr="004D1E0E">
        <w:rPr>
          <w:rFonts w:ascii="Times New Roman" w:hAnsi="Times New Roman" w:cs="Times New Roman"/>
          <w:sz w:val="24"/>
          <w:szCs w:val="24"/>
        </w:rPr>
        <w:t xml:space="preserve"> en vehículos eléctricos con una </w:t>
      </w:r>
      <w:proofErr w:type="spellStart"/>
      <w:r w:rsidR="00806E3E" w:rsidRPr="004D1E0E">
        <w:rPr>
          <w:rFonts w:ascii="Times New Roman" w:hAnsi="Times New Roman" w:cs="Times New Roman"/>
          <w:sz w:val="24"/>
          <w:szCs w:val="24"/>
        </w:rPr>
        <w:t>solinera</w:t>
      </w:r>
      <w:proofErr w:type="spellEnd"/>
      <w:r w:rsidR="00806E3E" w:rsidRPr="004D1E0E">
        <w:rPr>
          <w:rFonts w:ascii="Times New Roman" w:hAnsi="Times New Roman" w:cs="Times New Roman"/>
          <w:sz w:val="24"/>
          <w:szCs w:val="24"/>
        </w:rPr>
        <w:t xml:space="preserve"> como estación de carga a través de energía solar</w:t>
      </w:r>
      <w:r w:rsidR="003C7D3C" w:rsidRPr="004D1E0E">
        <w:rPr>
          <w:rFonts w:ascii="Times New Roman" w:hAnsi="Times New Roman" w:cs="Times New Roman"/>
          <w:sz w:val="24"/>
          <w:szCs w:val="24"/>
        </w:rPr>
        <w:t xml:space="preserve">. </w:t>
      </w:r>
      <w:r w:rsidR="00E900C3" w:rsidRPr="004D1E0E">
        <w:rPr>
          <w:rFonts w:ascii="Times New Roman" w:hAnsi="Times New Roman" w:cs="Times New Roman"/>
          <w:sz w:val="24"/>
          <w:szCs w:val="24"/>
        </w:rPr>
        <w:t>Entre</w:t>
      </w:r>
      <w:r w:rsidR="003C7D3C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E900C3" w:rsidRPr="004D1E0E">
        <w:rPr>
          <w:rFonts w:ascii="Times New Roman" w:hAnsi="Times New Roman" w:cs="Times New Roman"/>
          <w:sz w:val="24"/>
          <w:szCs w:val="24"/>
        </w:rPr>
        <w:t>los</w:t>
      </w:r>
      <w:r w:rsidR="003C7D3C" w:rsidRPr="004D1E0E">
        <w:rPr>
          <w:rFonts w:ascii="Times New Roman" w:hAnsi="Times New Roman" w:cs="Times New Roman"/>
          <w:sz w:val="24"/>
          <w:szCs w:val="24"/>
        </w:rPr>
        <w:t xml:space="preserve"> principales </w:t>
      </w:r>
      <w:r w:rsidR="00E900C3" w:rsidRPr="004D1E0E">
        <w:rPr>
          <w:rFonts w:ascii="Times New Roman" w:hAnsi="Times New Roman" w:cs="Times New Roman"/>
          <w:sz w:val="24"/>
          <w:szCs w:val="24"/>
        </w:rPr>
        <w:t>beneficios</w:t>
      </w:r>
      <w:r w:rsidR="003C7D3C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E900C3" w:rsidRPr="004D1E0E">
        <w:rPr>
          <w:rFonts w:ascii="Times New Roman" w:hAnsi="Times New Roman" w:cs="Times New Roman"/>
          <w:sz w:val="24"/>
          <w:szCs w:val="24"/>
        </w:rPr>
        <w:t>se encuentra</w:t>
      </w:r>
      <w:r w:rsidR="00B51BC3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81257D" w:rsidRPr="004D1E0E">
        <w:rPr>
          <w:rFonts w:ascii="Times New Roman" w:hAnsi="Times New Roman" w:cs="Times New Roman"/>
          <w:sz w:val="24"/>
          <w:szCs w:val="24"/>
        </w:rPr>
        <w:t xml:space="preserve">la optimización de </w:t>
      </w:r>
      <w:r w:rsidR="00FB0B77" w:rsidRPr="004D1E0E">
        <w:rPr>
          <w:rFonts w:ascii="Times New Roman" w:hAnsi="Times New Roman" w:cs="Times New Roman"/>
          <w:sz w:val="24"/>
          <w:szCs w:val="24"/>
        </w:rPr>
        <w:t>proceso</w:t>
      </w:r>
      <w:r w:rsidR="0081257D" w:rsidRPr="004D1E0E">
        <w:rPr>
          <w:rFonts w:ascii="Times New Roman" w:hAnsi="Times New Roman" w:cs="Times New Roman"/>
          <w:sz w:val="24"/>
          <w:szCs w:val="24"/>
        </w:rPr>
        <w:t>s e</w:t>
      </w:r>
      <w:r w:rsidR="003D5D30" w:rsidRPr="004D1E0E">
        <w:rPr>
          <w:rFonts w:ascii="Times New Roman" w:hAnsi="Times New Roman" w:cs="Times New Roman"/>
          <w:sz w:val="24"/>
          <w:szCs w:val="24"/>
        </w:rPr>
        <w:t>n</w:t>
      </w:r>
      <w:r w:rsidR="0026401B" w:rsidRPr="004D1E0E">
        <w:rPr>
          <w:rFonts w:ascii="Times New Roman" w:hAnsi="Times New Roman" w:cs="Times New Roman"/>
          <w:sz w:val="24"/>
          <w:szCs w:val="24"/>
        </w:rPr>
        <w:t xml:space="preserve"> área de</w:t>
      </w:r>
      <w:r w:rsidR="00FB0B77" w:rsidRPr="004D1E0E">
        <w:rPr>
          <w:rFonts w:ascii="Times New Roman" w:hAnsi="Times New Roman" w:cs="Times New Roman"/>
          <w:sz w:val="24"/>
          <w:szCs w:val="24"/>
        </w:rPr>
        <w:t xml:space="preserve"> logístic</w:t>
      </w:r>
      <w:r w:rsidR="003D5D30" w:rsidRPr="004D1E0E">
        <w:rPr>
          <w:rFonts w:ascii="Times New Roman" w:hAnsi="Times New Roman" w:cs="Times New Roman"/>
          <w:sz w:val="24"/>
          <w:szCs w:val="24"/>
        </w:rPr>
        <w:t>a</w:t>
      </w:r>
      <w:r w:rsidR="00F06073" w:rsidRPr="004D1E0E">
        <w:rPr>
          <w:rFonts w:ascii="Times New Roman" w:hAnsi="Times New Roman" w:cs="Times New Roman"/>
          <w:sz w:val="24"/>
          <w:szCs w:val="24"/>
        </w:rPr>
        <w:t>.</w:t>
      </w:r>
      <w:r w:rsidR="005211B4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0F0A37" w:rsidRPr="004D1E0E">
        <w:rPr>
          <w:rFonts w:ascii="Times New Roman" w:hAnsi="Times New Roman" w:cs="Times New Roman"/>
          <w:sz w:val="24"/>
          <w:szCs w:val="24"/>
        </w:rPr>
        <w:t xml:space="preserve">Asimismo, </w:t>
      </w:r>
      <w:r w:rsidR="002A0DB2" w:rsidRPr="004D1E0E">
        <w:rPr>
          <w:rFonts w:ascii="Times New Roman" w:hAnsi="Times New Roman" w:cs="Times New Roman"/>
          <w:sz w:val="24"/>
          <w:szCs w:val="24"/>
        </w:rPr>
        <w:t>favorece</w:t>
      </w:r>
      <w:r w:rsidR="00BA4A3B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FF4DA2" w:rsidRPr="004D1E0E">
        <w:rPr>
          <w:rFonts w:ascii="Times New Roman" w:hAnsi="Times New Roman" w:cs="Times New Roman"/>
          <w:sz w:val="24"/>
          <w:szCs w:val="24"/>
        </w:rPr>
        <w:t xml:space="preserve">a quienes visitan los atractivos del </w:t>
      </w:r>
      <w:r w:rsidR="00017466" w:rsidRPr="004D1E0E">
        <w:rPr>
          <w:rFonts w:ascii="Times New Roman" w:hAnsi="Times New Roman" w:cs="Times New Roman"/>
          <w:sz w:val="24"/>
          <w:szCs w:val="24"/>
        </w:rPr>
        <w:t>J</w:t>
      </w:r>
      <w:r w:rsidR="00FF4DA2" w:rsidRPr="004D1E0E">
        <w:rPr>
          <w:rFonts w:ascii="Times New Roman" w:hAnsi="Times New Roman" w:cs="Times New Roman"/>
          <w:sz w:val="24"/>
          <w:szCs w:val="24"/>
        </w:rPr>
        <w:t xml:space="preserve">ardín a partir de </w:t>
      </w:r>
      <w:r w:rsidR="0054167B" w:rsidRPr="004D1E0E">
        <w:rPr>
          <w:rFonts w:ascii="Times New Roman" w:hAnsi="Times New Roman" w:cs="Times New Roman"/>
          <w:sz w:val="24"/>
          <w:szCs w:val="24"/>
        </w:rPr>
        <w:t>una</w:t>
      </w:r>
      <w:r w:rsidR="00FF4DA2" w:rsidRPr="004D1E0E">
        <w:rPr>
          <w:rFonts w:ascii="Times New Roman" w:hAnsi="Times New Roman" w:cs="Times New Roman"/>
          <w:sz w:val="24"/>
          <w:szCs w:val="24"/>
        </w:rPr>
        <w:t xml:space="preserve"> movilidad sostenible</w:t>
      </w:r>
      <w:r w:rsidR="00CE784B" w:rsidRPr="004D1E0E">
        <w:rPr>
          <w:rFonts w:ascii="Times New Roman" w:hAnsi="Times New Roman" w:cs="Times New Roman"/>
          <w:sz w:val="24"/>
          <w:szCs w:val="24"/>
        </w:rPr>
        <w:t xml:space="preserve"> donde se destacan</w:t>
      </w:r>
      <w:r w:rsidR="005B0308" w:rsidRPr="004D1E0E">
        <w:rPr>
          <w:rFonts w:ascii="Times New Roman" w:hAnsi="Times New Roman" w:cs="Times New Roman"/>
          <w:sz w:val="24"/>
          <w:szCs w:val="24"/>
        </w:rPr>
        <w:t xml:space="preserve"> atributos</w:t>
      </w:r>
      <w:r w:rsidR="00017466" w:rsidRPr="004D1E0E">
        <w:rPr>
          <w:rFonts w:ascii="Times New Roman" w:hAnsi="Times New Roman" w:cs="Times New Roman"/>
          <w:sz w:val="24"/>
          <w:szCs w:val="24"/>
        </w:rPr>
        <w:t xml:space="preserve"> c</w:t>
      </w:r>
      <w:r w:rsidR="006C26E7" w:rsidRPr="004D1E0E">
        <w:rPr>
          <w:rFonts w:ascii="Times New Roman" w:hAnsi="Times New Roman" w:cs="Times New Roman"/>
          <w:sz w:val="24"/>
          <w:szCs w:val="24"/>
        </w:rPr>
        <w:t>omo</w:t>
      </w:r>
      <w:r w:rsidR="005B0308" w:rsidRPr="004D1E0E">
        <w:rPr>
          <w:rFonts w:ascii="Times New Roman" w:hAnsi="Times New Roman" w:cs="Times New Roman"/>
          <w:sz w:val="24"/>
          <w:szCs w:val="24"/>
        </w:rPr>
        <w:t xml:space="preserve">: </w:t>
      </w:r>
      <w:r w:rsidR="0054167B" w:rsidRPr="004D1E0E">
        <w:rPr>
          <w:rFonts w:ascii="Times New Roman" w:hAnsi="Times New Roman" w:cs="Times New Roman"/>
          <w:sz w:val="24"/>
          <w:szCs w:val="24"/>
        </w:rPr>
        <w:t xml:space="preserve">poca contaminación sonora, </w:t>
      </w:r>
      <w:r w:rsidR="00741EEF" w:rsidRPr="004D1E0E">
        <w:rPr>
          <w:rFonts w:ascii="Times New Roman" w:hAnsi="Times New Roman" w:cs="Times New Roman"/>
          <w:sz w:val="24"/>
          <w:szCs w:val="24"/>
        </w:rPr>
        <w:t xml:space="preserve">conectividad con el exterior y </w:t>
      </w:r>
      <w:r w:rsidR="00D834A1" w:rsidRPr="004D1E0E">
        <w:rPr>
          <w:rFonts w:ascii="Times New Roman" w:hAnsi="Times New Roman" w:cs="Times New Roman"/>
          <w:sz w:val="24"/>
          <w:szCs w:val="24"/>
        </w:rPr>
        <w:t xml:space="preserve">el </w:t>
      </w:r>
      <w:r w:rsidR="00B868BB" w:rsidRPr="004D1E0E">
        <w:rPr>
          <w:rFonts w:ascii="Times New Roman" w:hAnsi="Times New Roman" w:cs="Times New Roman"/>
          <w:sz w:val="24"/>
          <w:szCs w:val="24"/>
        </w:rPr>
        <w:t>interior</w:t>
      </w:r>
      <w:r w:rsidR="00741EEF" w:rsidRPr="004D1E0E">
        <w:rPr>
          <w:rFonts w:ascii="Times New Roman" w:hAnsi="Times New Roman" w:cs="Times New Roman"/>
          <w:sz w:val="24"/>
          <w:szCs w:val="24"/>
        </w:rPr>
        <w:t xml:space="preserve"> del Jardín, </w:t>
      </w:r>
      <w:r w:rsidR="0054167B" w:rsidRPr="004D1E0E">
        <w:rPr>
          <w:rFonts w:ascii="Times New Roman" w:hAnsi="Times New Roman" w:cs="Times New Roman"/>
          <w:sz w:val="24"/>
          <w:szCs w:val="24"/>
        </w:rPr>
        <w:t xml:space="preserve">mayor confort </w:t>
      </w:r>
      <w:r w:rsidR="003303AC" w:rsidRPr="004D1E0E">
        <w:rPr>
          <w:rFonts w:ascii="Times New Roman" w:hAnsi="Times New Roman" w:cs="Times New Roman"/>
          <w:sz w:val="24"/>
          <w:szCs w:val="24"/>
        </w:rPr>
        <w:t xml:space="preserve">y </w:t>
      </w:r>
      <w:r w:rsidR="005C35B2" w:rsidRPr="004D1E0E">
        <w:rPr>
          <w:rFonts w:ascii="Times New Roman" w:hAnsi="Times New Roman" w:cs="Times New Roman"/>
          <w:sz w:val="24"/>
          <w:szCs w:val="24"/>
        </w:rPr>
        <w:t>personalización</w:t>
      </w:r>
      <w:r w:rsidR="003303AC" w:rsidRPr="004D1E0E">
        <w:rPr>
          <w:rFonts w:ascii="Times New Roman" w:hAnsi="Times New Roman" w:cs="Times New Roman"/>
          <w:sz w:val="24"/>
          <w:szCs w:val="24"/>
        </w:rPr>
        <w:t xml:space="preserve"> del servicio</w:t>
      </w:r>
      <w:r w:rsidR="005C35B2" w:rsidRPr="004D1E0E">
        <w:rPr>
          <w:rFonts w:ascii="Times New Roman" w:hAnsi="Times New Roman" w:cs="Times New Roman"/>
          <w:sz w:val="24"/>
          <w:szCs w:val="24"/>
        </w:rPr>
        <w:t xml:space="preserve"> y me</w:t>
      </w:r>
      <w:r w:rsidR="005A4D35" w:rsidRPr="004D1E0E">
        <w:rPr>
          <w:rFonts w:ascii="Times New Roman" w:hAnsi="Times New Roman" w:cs="Times New Roman"/>
          <w:sz w:val="24"/>
          <w:szCs w:val="24"/>
        </w:rPr>
        <w:t>no</w:t>
      </w:r>
      <w:r w:rsidR="005C35B2" w:rsidRPr="004D1E0E">
        <w:rPr>
          <w:rFonts w:ascii="Times New Roman" w:hAnsi="Times New Roman" w:cs="Times New Roman"/>
          <w:sz w:val="24"/>
          <w:szCs w:val="24"/>
        </w:rPr>
        <w:t xml:space="preserve">s </w:t>
      </w:r>
      <w:r w:rsidR="006C26E7" w:rsidRPr="004D1E0E">
        <w:rPr>
          <w:rFonts w:ascii="Times New Roman" w:hAnsi="Times New Roman" w:cs="Times New Roman"/>
          <w:sz w:val="24"/>
          <w:szCs w:val="24"/>
        </w:rPr>
        <w:t>inconformidades</w:t>
      </w:r>
      <w:r w:rsidR="005C35B2" w:rsidRPr="004D1E0E">
        <w:rPr>
          <w:rFonts w:ascii="Times New Roman" w:hAnsi="Times New Roman" w:cs="Times New Roman"/>
          <w:sz w:val="24"/>
          <w:szCs w:val="24"/>
        </w:rPr>
        <w:t xml:space="preserve"> por roturas</w:t>
      </w:r>
      <w:r w:rsidR="001D7DD5" w:rsidRPr="004D1E0E">
        <w:rPr>
          <w:rFonts w:ascii="Times New Roman" w:hAnsi="Times New Roman" w:cs="Times New Roman"/>
          <w:sz w:val="24"/>
          <w:szCs w:val="24"/>
        </w:rPr>
        <w:t xml:space="preserve">. </w:t>
      </w:r>
      <w:r w:rsidR="00497DCC" w:rsidRPr="004D1E0E">
        <w:rPr>
          <w:rFonts w:ascii="Times New Roman" w:hAnsi="Times New Roman" w:cs="Times New Roman"/>
          <w:sz w:val="24"/>
          <w:szCs w:val="24"/>
        </w:rPr>
        <w:t>Adicionalmente</w:t>
      </w:r>
      <w:r w:rsidR="009703FA" w:rsidRPr="004D1E0E">
        <w:rPr>
          <w:rFonts w:ascii="Times New Roman" w:hAnsi="Times New Roman" w:cs="Times New Roman"/>
          <w:sz w:val="24"/>
          <w:szCs w:val="24"/>
        </w:rPr>
        <w:t>,</w:t>
      </w:r>
      <w:r w:rsidR="005211B4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C43344" w:rsidRPr="004D1E0E">
        <w:rPr>
          <w:rFonts w:ascii="Times New Roman" w:hAnsi="Times New Roman" w:cs="Times New Roman"/>
          <w:sz w:val="24"/>
          <w:szCs w:val="24"/>
        </w:rPr>
        <w:t>mejora</w:t>
      </w:r>
      <w:r w:rsidR="00B51BC3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B66D3A" w:rsidRPr="004D1E0E">
        <w:rPr>
          <w:rFonts w:ascii="Times New Roman" w:hAnsi="Times New Roman" w:cs="Times New Roman"/>
          <w:sz w:val="24"/>
          <w:szCs w:val="24"/>
        </w:rPr>
        <w:t>el</w:t>
      </w:r>
      <w:r w:rsidR="00B51BC3" w:rsidRPr="004D1E0E">
        <w:rPr>
          <w:rFonts w:ascii="Times New Roman" w:hAnsi="Times New Roman" w:cs="Times New Roman"/>
          <w:sz w:val="24"/>
          <w:szCs w:val="24"/>
        </w:rPr>
        <w:t xml:space="preserve"> desempeño </w:t>
      </w:r>
      <w:r w:rsidR="00C43344" w:rsidRPr="004D1E0E">
        <w:rPr>
          <w:rFonts w:ascii="Times New Roman" w:hAnsi="Times New Roman" w:cs="Times New Roman"/>
          <w:sz w:val="24"/>
          <w:szCs w:val="24"/>
        </w:rPr>
        <w:t>de la organización al</w:t>
      </w:r>
      <w:r w:rsidR="00A27CBA" w:rsidRPr="004D1E0E">
        <w:rPr>
          <w:rFonts w:ascii="Times New Roman" w:hAnsi="Times New Roman" w:cs="Times New Roman"/>
          <w:sz w:val="24"/>
          <w:szCs w:val="24"/>
        </w:rPr>
        <w:t xml:space="preserve"> reducir en un </w:t>
      </w:r>
      <w:r w:rsidR="00B868BB" w:rsidRPr="004D1E0E">
        <w:rPr>
          <w:rFonts w:ascii="Times New Roman" w:hAnsi="Times New Roman" w:cs="Times New Roman"/>
          <w:sz w:val="24"/>
          <w:szCs w:val="24"/>
        </w:rPr>
        <w:t>4</w:t>
      </w:r>
      <w:r w:rsidR="00A27CBA" w:rsidRPr="004D1E0E">
        <w:rPr>
          <w:rFonts w:ascii="Times New Roman" w:hAnsi="Times New Roman" w:cs="Times New Roman"/>
          <w:sz w:val="24"/>
          <w:szCs w:val="24"/>
        </w:rPr>
        <w:t>0% el gasto energético</w:t>
      </w:r>
      <w:r w:rsidR="002D34C0" w:rsidRPr="004D1E0E">
        <w:rPr>
          <w:rFonts w:ascii="Times New Roman" w:hAnsi="Times New Roman" w:cs="Times New Roman"/>
          <w:sz w:val="24"/>
          <w:szCs w:val="24"/>
        </w:rPr>
        <w:t xml:space="preserve"> actual</w:t>
      </w:r>
      <w:r w:rsidR="001F7560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8069F6" w:rsidRPr="004D1E0E">
        <w:rPr>
          <w:rFonts w:ascii="Times New Roman" w:hAnsi="Times New Roman" w:cs="Times New Roman"/>
          <w:sz w:val="24"/>
          <w:szCs w:val="24"/>
        </w:rPr>
        <w:t>de</w:t>
      </w:r>
      <w:r w:rsidR="001D0436" w:rsidRPr="004D1E0E">
        <w:rPr>
          <w:rFonts w:ascii="Times New Roman" w:hAnsi="Times New Roman" w:cs="Times New Roman"/>
          <w:sz w:val="24"/>
          <w:szCs w:val="24"/>
        </w:rPr>
        <w:t>l</w:t>
      </w:r>
      <w:r w:rsidR="008069F6" w:rsidRPr="004D1E0E">
        <w:rPr>
          <w:rFonts w:ascii="Times New Roman" w:hAnsi="Times New Roman" w:cs="Times New Roman"/>
          <w:sz w:val="24"/>
          <w:szCs w:val="24"/>
        </w:rPr>
        <w:t xml:space="preserve"> transport</w:t>
      </w:r>
      <w:r w:rsidR="001D0436" w:rsidRPr="004D1E0E">
        <w:rPr>
          <w:rFonts w:ascii="Times New Roman" w:hAnsi="Times New Roman" w:cs="Times New Roman"/>
          <w:sz w:val="24"/>
          <w:szCs w:val="24"/>
        </w:rPr>
        <w:t>e</w:t>
      </w:r>
      <w:r w:rsidR="00FB06EB" w:rsidRPr="004D1E0E">
        <w:rPr>
          <w:rFonts w:ascii="Times New Roman" w:hAnsi="Times New Roman" w:cs="Times New Roman"/>
          <w:sz w:val="24"/>
          <w:szCs w:val="24"/>
        </w:rPr>
        <w:t>.</w:t>
      </w:r>
      <w:r w:rsidR="00497DCC" w:rsidRPr="004D1E0E">
        <w:rPr>
          <w:rFonts w:ascii="Times New Roman" w:hAnsi="Times New Roman" w:cs="Times New Roman"/>
          <w:sz w:val="24"/>
          <w:szCs w:val="24"/>
        </w:rPr>
        <w:t xml:space="preserve"> La propuesta, añade</w:t>
      </w:r>
      <w:r w:rsidR="0046120F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1D6B00" w:rsidRPr="004D1E0E">
        <w:rPr>
          <w:rFonts w:ascii="Times New Roman" w:hAnsi="Times New Roman" w:cs="Times New Roman"/>
          <w:sz w:val="24"/>
          <w:szCs w:val="24"/>
        </w:rPr>
        <w:t>val</w:t>
      </w:r>
      <w:r w:rsidR="0047576B" w:rsidRPr="004D1E0E">
        <w:rPr>
          <w:rFonts w:ascii="Times New Roman" w:hAnsi="Times New Roman" w:cs="Times New Roman"/>
          <w:sz w:val="24"/>
          <w:szCs w:val="24"/>
        </w:rPr>
        <w:t>o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r </w:t>
      </w:r>
      <w:r w:rsidR="0046120F" w:rsidRPr="004D1E0E">
        <w:rPr>
          <w:rFonts w:ascii="Times New Roman" w:hAnsi="Times New Roman" w:cs="Times New Roman"/>
          <w:sz w:val="24"/>
          <w:szCs w:val="24"/>
        </w:rPr>
        <w:t>d</w:t>
      </w:r>
      <w:r w:rsidR="00653F19" w:rsidRPr="004D1E0E">
        <w:rPr>
          <w:rFonts w:ascii="Times New Roman" w:hAnsi="Times New Roman" w:cs="Times New Roman"/>
          <w:sz w:val="24"/>
          <w:szCs w:val="24"/>
        </w:rPr>
        <w:t>entro</w:t>
      </w:r>
      <w:r w:rsidR="00917B02" w:rsidRPr="004D1E0E">
        <w:rPr>
          <w:rFonts w:ascii="Times New Roman" w:hAnsi="Times New Roman" w:cs="Times New Roman"/>
          <w:sz w:val="24"/>
          <w:szCs w:val="24"/>
        </w:rPr>
        <w:t xml:space="preserve"> de la </w:t>
      </w:r>
      <w:r w:rsidR="009D36A0" w:rsidRPr="004D1E0E">
        <w:rPr>
          <w:rFonts w:ascii="Times New Roman" w:hAnsi="Times New Roman" w:cs="Times New Roman"/>
          <w:sz w:val="24"/>
          <w:szCs w:val="24"/>
        </w:rPr>
        <w:t xml:space="preserve">labor </w:t>
      </w:r>
      <w:r w:rsidR="00917B02" w:rsidRPr="004D1E0E">
        <w:rPr>
          <w:rFonts w:ascii="Times New Roman" w:hAnsi="Times New Roman" w:cs="Times New Roman"/>
          <w:sz w:val="24"/>
          <w:szCs w:val="24"/>
        </w:rPr>
        <w:t>educa</w:t>
      </w:r>
      <w:r w:rsidR="009D36A0" w:rsidRPr="004D1E0E">
        <w:rPr>
          <w:rFonts w:ascii="Times New Roman" w:hAnsi="Times New Roman" w:cs="Times New Roman"/>
          <w:sz w:val="24"/>
          <w:szCs w:val="24"/>
        </w:rPr>
        <w:t xml:space="preserve">tiva </w:t>
      </w:r>
      <w:r w:rsidR="00917B02" w:rsidRPr="004D1E0E">
        <w:rPr>
          <w:rFonts w:ascii="Times New Roman" w:hAnsi="Times New Roman" w:cs="Times New Roman"/>
          <w:sz w:val="24"/>
          <w:szCs w:val="24"/>
        </w:rPr>
        <w:t xml:space="preserve">que promueve </w:t>
      </w:r>
      <w:r w:rsidR="006A6D50" w:rsidRPr="004D1E0E">
        <w:rPr>
          <w:rFonts w:ascii="Times New Roman" w:hAnsi="Times New Roman" w:cs="Times New Roman"/>
          <w:sz w:val="24"/>
          <w:szCs w:val="24"/>
        </w:rPr>
        <w:t xml:space="preserve">la entidad </w:t>
      </w:r>
      <w:r w:rsidR="00FB06EB" w:rsidRPr="004D1E0E">
        <w:rPr>
          <w:rFonts w:ascii="Times New Roman" w:hAnsi="Times New Roman" w:cs="Times New Roman"/>
          <w:sz w:val="24"/>
          <w:szCs w:val="24"/>
        </w:rPr>
        <w:t>ya que</w:t>
      </w:r>
      <w:r w:rsidR="0047576B" w:rsidRPr="004D1E0E">
        <w:rPr>
          <w:rFonts w:ascii="Times New Roman" w:hAnsi="Times New Roman" w:cs="Times New Roman"/>
          <w:sz w:val="24"/>
          <w:szCs w:val="24"/>
        </w:rPr>
        <w:t xml:space="preserve"> concientiza</w:t>
      </w:r>
      <w:r w:rsidR="00381391" w:rsidRPr="004D1E0E">
        <w:rPr>
          <w:rFonts w:ascii="Times New Roman" w:hAnsi="Times New Roman" w:cs="Times New Roman"/>
          <w:sz w:val="24"/>
          <w:szCs w:val="24"/>
        </w:rPr>
        <w:t xml:space="preserve"> sobre 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el uso de fuentes alternativas, </w:t>
      </w:r>
      <w:r w:rsidR="004F2B78" w:rsidRPr="004D1E0E">
        <w:rPr>
          <w:rFonts w:ascii="Times New Roman" w:hAnsi="Times New Roman" w:cs="Times New Roman"/>
          <w:sz w:val="24"/>
          <w:szCs w:val="24"/>
        </w:rPr>
        <w:t xml:space="preserve">reduciendo 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el empleo de equipos </w:t>
      </w:r>
      <w:r w:rsidR="001D0A8F" w:rsidRPr="004D1E0E">
        <w:rPr>
          <w:rFonts w:ascii="Times New Roman" w:hAnsi="Times New Roman" w:cs="Times New Roman"/>
          <w:sz w:val="24"/>
          <w:szCs w:val="24"/>
        </w:rPr>
        <w:t xml:space="preserve">alimentados por </w:t>
      </w:r>
      <w:r w:rsidR="001D6B00" w:rsidRPr="004D1E0E">
        <w:rPr>
          <w:rFonts w:ascii="Times New Roman" w:hAnsi="Times New Roman" w:cs="Times New Roman"/>
          <w:sz w:val="24"/>
          <w:szCs w:val="24"/>
        </w:rPr>
        <w:t>combustibles fósiles</w:t>
      </w:r>
      <w:r w:rsidR="00E35A37" w:rsidRPr="004D1E0E">
        <w:rPr>
          <w:rFonts w:ascii="Times New Roman" w:hAnsi="Times New Roman" w:cs="Times New Roman"/>
          <w:sz w:val="24"/>
          <w:szCs w:val="24"/>
        </w:rPr>
        <w:t>;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 así</w:t>
      </w:r>
      <w:r w:rsidR="004F2B78" w:rsidRPr="004D1E0E">
        <w:rPr>
          <w:rFonts w:ascii="Times New Roman" w:hAnsi="Times New Roman" w:cs="Times New Roman"/>
          <w:sz w:val="24"/>
          <w:szCs w:val="24"/>
        </w:rPr>
        <w:t xml:space="preserve"> com</w:t>
      </w:r>
      <w:r w:rsidR="007E0557" w:rsidRPr="004D1E0E">
        <w:rPr>
          <w:rFonts w:ascii="Times New Roman" w:hAnsi="Times New Roman" w:cs="Times New Roman"/>
          <w:sz w:val="24"/>
          <w:szCs w:val="24"/>
        </w:rPr>
        <w:t>o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 el impacto nocivo de estos sobre la amplia colección de especies </w:t>
      </w:r>
      <w:r w:rsidR="001D0A8F" w:rsidRPr="004D1E0E">
        <w:rPr>
          <w:rFonts w:ascii="Times New Roman" w:hAnsi="Times New Roman" w:cs="Times New Roman"/>
          <w:sz w:val="24"/>
          <w:szCs w:val="24"/>
        </w:rPr>
        <w:t xml:space="preserve">existente 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en el </w:t>
      </w:r>
      <w:r w:rsidR="00851C48" w:rsidRPr="004D1E0E">
        <w:rPr>
          <w:rFonts w:ascii="Times New Roman" w:hAnsi="Times New Roman" w:cs="Times New Roman"/>
          <w:sz w:val="24"/>
          <w:szCs w:val="24"/>
        </w:rPr>
        <w:t>J</w:t>
      </w:r>
      <w:r w:rsidR="001D6B00" w:rsidRPr="004D1E0E">
        <w:rPr>
          <w:rFonts w:ascii="Times New Roman" w:hAnsi="Times New Roman" w:cs="Times New Roman"/>
          <w:sz w:val="24"/>
          <w:szCs w:val="24"/>
        </w:rPr>
        <w:t>ardín</w:t>
      </w:r>
      <w:r w:rsidR="00E35A37" w:rsidRPr="004D1E0E">
        <w:rPr>
          <w:rFonts w:ascii="Times New Roman" w:hAnsi="Times New Roman" w:cs="Times New Roman"/>
          <w:sz w:val="24"/>
          <w:szCs w:val="24"/>
        </w:rPr>
        <w:t>.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E35A37" w:rsidRPr="004D1E0E">
        <w:rPr>
          <w:rFonts w:ascii="Times New Roman" w:hAnsi="Times New Roman" w:cs="Times New Roman"/>
          <w:sz w:val="24"/>
          <w:szCs w:val="24"/>
        </w:rPr>
        <w:t>Por otra parte,</w:t>
      </w:r>
      <w:r w:rsidR="00FB59E4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46120F" w:rsidRPr="004D1E0E">
        <w:rPr>
          <w:rFonts w:ascii="Times New Roman" w:hAnsi="Times New Roman" w:cs="Times New Roman"/>
          <w:sz w:val="24"/>
          <w:szCs w:val="24"/>
        </w:rPr>
        <w:t xml:space="preserve">implementa </w:t>
      </w:r>
      <w:r w:rsidR="008923C1" w:rsidRPr="004D1E0E">
        <w:rPr>
          <w:rFonts w:ascii="Times New Roman" w:hAnsi="Times New Roman" w:cs="Times New Roman"/>
          <w:sz w:val="24"/>
          <w:szCs w:val="24"/>
        </w:rPr>
        <w:t xml:space="preserve">la </w:t>
      </w:r>
      <w:r w:rsidR="001D6B00" w:rsidRPr="004D1E0E">
        <w:rPr>
          <w:rFonts w:ascii="Times New Roman" w:hAnsi="Times New Roman" w:cs="Times New Roman"/>
          <w:sz w:val="24"/>
          <w:szCs w:val="24"/>
        </w:rPr>
        <w:t>política</w:t>
      </w:r>
      <w:r w:rsidR="008923C1" w:rsidRPr="004D1E0E">
        <w:rPr>
          <w:rFonts w:ascii="Times New Roman" w:hAnsi="Times New Roman" w:cs="Times New Roman"/>
          <w:sz w:val="24"/>
          <w:szCs w:val="24"/>
        </w:rPr>
        <w:t xml:space="preserve"> institucional 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de </w:t>
      </w:r>
      <w:r w:rsidR="001D03E6" w:rsidRPr="004D1E0E">
        <w:rPr>
          <w:rFonts w:ascii="Times New Roman" w:hAnsi="Times New Roman" w:cs="Times New Roman"/>
          <w:sz w:val="24"/>
          <w:szCs w:val="24"/>
        </w:rPr>
        <w:t>“</w:t>
      </w:r>
      <w:r w:rsidR="001D6B00" w:rsidRPr="004D1E0E">
        <w:rPr>
          <w:rFonts w:ascii="Times New Roman" w:hAnsi="Times New Roman" w:cs="Times New Roman"/>
          <w:sz w:val="24"/>
          <w:szCs w:val="24"/>
        </w:rPr>
        <w:t>emisión cero</w:t>
      </w:r>
      <w:r w:rsidR="001D03E6" w:rsidRPr="004D1E0E">
        <w:rPr>
          <w:rFonts w:ascii="Times New Roman" w:hAnsi="Times New Roman" w:cs="Times New Roman"/>
          <w:sz w:val="24"/>
          <w:szCs w:val="24"/>
        </w:rPr>
        <w:t>”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, </w:t>
      </w:r>
      <w:r w:rsidR="00061B5D" w:rsidRPr="004D1E0E">
        <w:rPr>
          <w:rFonts w:ascii="Times New Roman" w:hAnsi="Times New Roman" w:cs="Times New Roman"/>
          <w:sz w:val="24"/>
          <w:szCs w:val="24"/>
        </w:rPr>
        <w:t>contribuyendo a</w:t>
      </w:r>
      <w:r w:rsidR="001D6B00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3521D0" w:rsidRPr="004D1E0E">
        <w:rPr>
          <w:rFonts w:ascii="Times New Roman" w:hAnsi="Times New Roman" w:cs="Times New Roman"/>
          <w:sz w:val="24"/>
          <w:szCs w:val="24"/>
        </w:rPr>
        <w:t>l</w:t>
      </w:r>
      <w:r w:rsidR="00861FF8" w:rsidRPr="004D1E0E">
        <w:rPr>
          <w:rFonts w:ascii="Times New Roman" w:hAnsi="Times New Roman" w:cs="Times New Roman"/>
          <w:sz w:val="24"/>
          <w:szCs w:val="24"/>
        </w:rPr>
        <w:t xml:space="preserve">a </w:t>
      </w:r>
      <w:r w:rsidR="00007C81" w:rsidRPr="004D1E0E">
        <w:rPr>
          <w:rFonts w:ascii="Times New Roman" w:hAnsi="Times New Roman" w:cs="Times New Roman"/>
          <w:sz w:val="24"/>
          <w:szCs w:val="24"/>
        </w:rPr>
        <w:t>adaptación</w:t>
      </w:r>
      <w:r w:rsidR="00861FF8" w:rsidRPr="004D1E0E">
        <w:rPr>
          <w:rFonts w:ascii="Times New Roman" w:hAnsi="Times New Roman" w:cs="Times New Roman"/>
          <w:sz w:val="24"/>
          <w:szCs w:val="24"/>
        </w:rPr>
        <w:t xml:space="preserve"> a</w:t>
      </w:r>
      <w:r w:rsidR="001D6B00" w:rsidRPr="004D1E0E">
        <w:rPr>
          <w:rFonts w:ascii="Times New Roman" w:hAnsi="Times New Roman" w:cs="Times New Roman"/>
          <w:sz w:val="24"/>
          <w:szCs w:val="24"/>
        </w:rPr>
        <w:t>l cambio climático</w:t>
      </w:r>
      <w:r w:rsidR="00F25F81" w:rsidRPr="004D1E0E">
        <w:rPr>
          <w:rFonts w:ascii="Times New Roman" w:hAnsi="Times New Roman" w:cs="Times New Roman"/>
          <w:sz w:val="24"/>
          <w:szCs w:val="24"/>
        </w:rPr>
        <w:t>,</w:t>
      </w:r>
      <w:r w:rsidR="007705F5" w:rsidRPr="004D1E0E">
        <w:rPr>
          <w:rFonts w:ascii="Times New Roman" w:hAnsi="Times New Roman" w:cs="Times New Roman"/>
          <w:sz w:val="24"/>
          <w:szCs w:val="24"/>
        </w:rPr>
        <w:t xml:space="preserve"> e</w:t>
      </w:r>
      <w:r w:rsidR="00F25F81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2E5AB2" w:rsidRPr="004D1E0E">
        <w:rPr>
          <w:rFonts w:ascii="Times New Roman" w:hAnsi="Times New Roman" w:cs="Times New Roman"/>
          <w:sz w:val="24"/>
          <w:szCs w:val="24"/>
        </w:rPr>
        <w:t>influyendo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7705F5" w:rsidRPr="004D1E0E">
        <w:rPr>
          <w:rFonts w:ascii="Times New Roman" w:hAnsi="Times New Roman" w:cs="Times New Roman"/>
          <w:sz w:val="24"/>
          <w:szCs w:val="24"/>
        </w:rPr>
        <w:t xml:space="preserve">en el </w:t>
      </w:r>
      <w:r w:rsidR="005B6A43" w:rsidRPr="004D1E0E">
        <w:rPr>
          <w:rFonts w:ascii="Times New Roman" w:hAnsi="Times New Roman" w:cs="Times New Roman"/>
          <w:sz w:val="24"/>
          <w:szCs w:val="24"/>
        </w:rPr>
        <w:t>comportamiento</w:t>
      </w:r>
      <w:r w:rsidR="007705F5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5B6A43" w:rsidRPr="004D1E0E">
        <w:rPr>
          <w:rFonts w:ascii="Times New Roman" w:hAnsi="Times New Roman" w:cs="Times New Roman"/>
          <w:sz w:val="24"/>
          <w:szCs w:val="24"/>
        </w:rPr>
        <w:t>de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2E5AB2" w:rsidRPr="004D1E0E">
        <w:rPr>
          <w:rFonts w:ascii="Times New Roman" w:hAnsi="Times New Roman" w:cs="Times New Roman"/>
          <w:sz w:val="24"/>
          <w:szCs w:val="24"/>
        </w:rPr>
        <w:t>visitantes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FF0B55" w:rsidRPr="004D1E0E">
        <w:rPr>
          <w:rFonts w:ascii="Times New Roman" w:hAnsi="Times New Roman" w:cs="Times New Roman"/>
          <w:sz w:val="24"/>
          <w:szCs w:val="24"/>
        </w:rPr>
        <w:t>n</w:t>
      </w:r>
      <w:r w:rsidR="00413E5B" w:rsidRPr="004D1E0E">
        <w:rPr>
          <w:rFonts w:ascii="Times New Roman" w:hAnsi="Times New Roman" w:cs="Times New Roman"/>
          <w:sz w:val="24"/>
          <w:szCs w:val="24"/>
        </w:rPr>
        <w:t>aci</w:t>
      </w:r>
      <w:r w:rsidR="004B7E72" w:rsidRPr="004D1E0E">
        <w:rPr>
          <w:rFonts w:ascii="Times New Roman" w:hAnsi="Times New Roman" w:cs="Times New Roman"/>
          <w:sz w:val="24"/>
          <w:szCs w:val="24"/>
        </w:rPr>
        <w:t>on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ales </w:t>
      </w:r>
      <w:r w:rsidR="00FA189F" w:rsidRPr="004D1E0E">
        <w:rPr>
          <w:rFonts w:ascii="Times New Roman" w:hAnsi="Times New Roman" w:cs="Times New Roman"/>
          <w:sz w:val="24"/>
          <w:szCs w:val="24"/>
        </w:rPr>
        <w:t xml:space="preserve">y </w:t>
      </w:r>
      <w:r w:rsidR="00F25F81" w:rsidRPr="004D1E0E">
        <w:rPr>
          <w:rFonts w:ascii="Times New Roman" w:hAnsi="Times New Roman" w:cs="Times New Roman"/>
          <w:sz w:val="24"/>
          <w:szCs w:val="24"/>
        </w:rPr>
        <w:t>extranjeros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A417C3" w:rsidRPr="004D1E0E">
        <w:rPr>
          <w:rFonts w:ascii="Times New Roman" w:hAnsi="Times New Roman" w:cs="Times New Roman"/>
          <w:sz w:val="24"/>
          <w:szCs w:val="24"/>
        </w:rPr>
        <w:t>hacia</w:t>
      </w:r>
      <w:r w:rsidR="00413E5B" w:rsidRPr="004D1E0E">
        <w:rPr>
          <w:rFonts w:ascii="Times New Roman" w:hAnsi="Times New Roman" w:cs="Times New Roman"/>
          <w:sz w:val="24"/>
          <w:szCs w:val="24"/>
        </w:rPr>
        <w:t xml:space="preserve"> una movilidad más </w:t>
      </w:r>
      <w:r w:rsidR="005469C5" w:rsidRPr="004D1E0E">
        <w:rPr>
          <w:rFonts w:ascii="Times New Roman" w:hAnsi="Times New Roman" w:cs="Times New Roman"/>
          <w:sz w:val="24"/>
          <w:szCs w:val="24"/>
        </w:rPr>
        <w:t>ecológica.</w:t>
      </w:r>
    </w:p>
    <w:p w14:paraId="2BD86B67" w14:textId="4A14A8AC" w:rsidR="00F5555B" w:rsidRPr="004D1E0E" w:rsidRDefault="003906AB" w:rsidP="00FB0AE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E0E">
        <w:rPr>
          <w:rFonts w:ascii="Times New Roman" w:hAnsi="Times New Roman" w:cs="Times New Roman"/>
          <w:b/>
          <w:bCs/>
          <w:sz w:val="24"/>
          <w:szCs w:val="24"/>
        </w:rPr>
        <w:t>Palabras clave</w:t>
      </w:r>
      <w:r w:rsidRPr="004D1E0E">
        <w:rPr>
          <w:rFonts w:ascii="Times New Roman" w:hAnsi="Times New Roman" w:cs="Times New Roman"/>
          <w:sz w:val="24"/>
          <w:szCs w:val="24"/>
        </w:rPr>
        <w:t>:</w:t>
      </w:r>
      <w:r w:rsidR="00B84618" w:rsidRPr="004D1E0E">
        <w:rPr>
          <w:rFonts w:ascii="Times New Roman" w:hAnsi="Times New Roman" w:cs="Times New Roman"/>
          <w:sz w:val="24"/>
          <w:szCs w:val="24"/>
        </w:rPr>
        <w:t xml:space="preserve"> </w:t>
      </w:r>
      <w:r w:rsidR="00354722" w:rsidRPr="004D1E0E">
        <w:rPr>
          <w:rFonts w:ascii="Times New Roman" w:hAnsi="Times New Roman" w:cs="Times New Roman"/>
          <w:sz w:val="24"/>
          <w:szCs w:val="24"/>
        </w:rPr>
        <w:t>movilidad sostenible</w:t>
      </w:r>
      <w:r w:rsidR="00B84618" w:rsidRPr="004D1E0E">
        <w:rPr>
          <w:rFonts w:ascii="Times New Roman" w:hAnsi="Times New Roman" w:cs="Times New Roman"/>
          <w:sz w:val="24"/>
          <w:szCs w:val="24"/>
        </w:rPr>
        <w:t xml:space="preserve">, </w:t>
      </w:r>
      <w:r w:rsidR="00FB0AE2" w:rsidRPr="004D1E0E">
        <w:rPr>
          <w:rFonts w:ascii="Times New Roman" w:hAnsi="Times New Roman" w:cs="Times New Roman"/>
          <w:sz w:val="24"/>
          <w:szCs w:val="24"/>
        </w:rPr>
        <w:t>trasporte turístico</w:t>
      </w:r>
      <w:r w:rsidR="00211DD1" w:rsidRPr="004D1E0E">
        <w:rPr>
          <w:rFonts w:ascii="Times New Roman" w:hAnsi="Times New Roman" w:cs="Times New Roman"/>
          <w:sz w:val="24"/>
          <w:szCs w:val="24"/>
        </w:rPr>
        <w:t xml:space="preserve">, ecoturismo. </w:t>
      </w:r>
      <w:r w:rsidR="00FB0AE2" w:rsidRPr="004D1E0E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5555B" w:rsidRPr="004D1E0E" w:rsidSect="006D5F42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DD"/>
    <w:rsid w:val="00007C81"/>
    <w:rsid w:val="00017466"/>
    <w:rsid w:val="00036A95"/>
    <w:rsid w:val="000417B3"/>
    <w:rsid w:val="000503F2"/>
    <w:rsid w:val="00061B5D"/>
    <w:rsid w:val="00076B11"/>
    <w:rsid w:val="000A1EA6"/>
    <w:rsid w:val="000B1E44"/>
    <w:rsid w:val="000C2F2A"/>
    <w:rsid w:val="000C7507"/>
    <w:rsid w:val="000E17DC"/>
    <w:rsid w:val="000F0A37"/>
    <w:rsid w:val="000F407D"/>
    <w:rsid w:val="00104772"/>
    <w:rsid w:val="00106EAC"/>
    <w:rsid w:val="0011501E"/>
    <w:rsid w:val="00122E00"/>
    <w:rsid w:val="00140695"/>
    <w:rsid w:val="00152E74"/>
    <w:rsid w:val="0016173C"/>
    <w:rsid w:val="00164FAE"/>
    <w:rsid w:val="001B3173"/>
    <w:rsid w:val="001D03E6"/>
    <w:rsid w:val="001D0436"/>
    <w:rsid w:val="001D0A8F"/>
    <w:rsid w:val="001D6B00"/>
    <w:rsid w:val="001D7DD5"/>
    <w:rsid w:val="001E7B28"/>
    <w:rsid w:val="001F51DD"/>
    <w:rsid w:val="001F7560"/>
    <w:rsid w:val="00211DD1"/>
    <w:rsid w:val="002134C9"/>
    <w:rsid w:val="00235790"/>
    <w:rsid w:val="00255AAD"/>
    <w:rsid w:val="00257EEE"/>
    <w:rsid w:val="0026401B"/>
    <w:rsid w:val="0026690E"/>
    <w:rsid w:val="00291751"/>
    <w:rsid w:val="002A0DB2"/>
    <w:rsid w:val="002B46F0"/>
    <w:rsid w:val="002D34C0"/>
    <w:rsid w:val="002E5AB2"/>
    <w:rsid w:val="003303AC"/>
    <w:rsid w:val="003521D0"/>
    <w:rsid w:val="00354722"/>
    <w:rsid w:val="00355970"/>
    <w:rsid w:val="00381391"/>
    <w:rsid w:val="003906AB"/>
    <w:rsid w:val="003A38C0"/>
    <w:rsid w:val="003B58AE"/>
    <w:rsid w:val="003C7D3C"/>
    <w:rsid w:val="003D5D30"/>
    <w:rsid w:val="003E451E"/>
    <w:rsid w:val="003F6691"/>
    <w:rsid w:val="00401DD1"/>
    <w:rsid w:val="00413E5B"/>
    <w:rsid w:val="0046120F"/>
    <w:rsid w:val="0047576B"/>
    <w:rsid w:val="004925D2"/>
    <w:rsid w:val="00497DCC"/>
    <w:rsid w:val="004B7E72"/>
    <w:rsid w:val="004C4C2A"/>
    <w:rsid w:val="004D1E0E"/>
    <w:rsid w:val="004E50EF"/>
    <w:rsid w:val="004F2B78"/>
    <w:rsid w:val="004F43D8"/>
    <w:rsid w:val="00510CAB"/>
    <w:rsid w:val="005211B4"/>
    <w:rsid w:val="0054167B"/>
    <w:rsid w:val="005469C5"/>
    <w:rsid w:val="00555A32"/>
    <w:rsid w:val="005815DF"/>
    <w:rsid w:val="005A4D35"/>
    <w:rsid w:val="005A4F79"/>
    <w:rsid w:val="005B0308"/>
    <w:rsid w:val="005B67BD"/>
    <w:rsid w:val="005B6A43"/>
    <w:rsid w:val="005C35B2"/>
    <w:rsid w:val="005D4DBA"/>
    <w:rsid w:val="00625DE9"/>
    <w:rsid w:val="006360AD"/>
    <w:rsid w:val="00653F19"/>
    <w:rsid w:val="00665EC2"/>
    <w:rsid w:val="00676080"/>
    <w:rsid w:val="006A6D50"/>
    <w:rsid w:val="006C26E7"/>
    <w:rsid w:val="006D5F42"/>
    <w:rsid w:val="0070174C"/>
    <w:rsid w:val="00701A3D"/>
    <w:rsid w:val="007143E6"/>
    <w:rsid w:val="0071607D"/>
    <w:rsid w:val="007348C5"/>
    <w:rsid w:val="00734D0B"/>
    <w:rsid w:val="00741EEF"/>
    <w:rsid w:val="00751077"/>
    <w:rsid w:val="007536B4"/>
    <w:rsid w:val="00766C9B"/>
    <w:rsid w:val="007705F5"/>
    <w:rsid w:val="00776456"/>
    <w:rsid w:val="007C1D01"/>
    <w:rsid w:val="007E0557"/>
    <w:rsid w:val="007E4475"/>
    <w:rsid w:val="008069F6"/>
    <w:rsid w:val="00806E3E"/>
    <w:rsid w:val="0081146E"/>
    <w:rsid w:val="0081257D"/>
    <w:rsid w:val="00851C48"/>
    <w:rsid w:val="00853904"/>
    <w:rsid w:val="00861FF8"/>
    <w:rsid w:val="008923C1"/>
    <w:rsid w:val="008937DE"/>
    <w:rsid w:val="008B18E2"/>
    <w:rsid w:val="008C5E15"/>
    <w:rsid w:val="00917B02"/>
    <w:rsid w:val="00941BE0"/>
    <w:rsid w:val="009454A7"/>
    <w:rsid w:val="009472EA"/>
    <w:rsid w:val="009553DA"/>
    <w:rsid w:val="00963294"/>
    <w:rsid w:val="009703FA"/>
    <w:rsid w:val="009763C2"/>
    <w:rsid w:val="00990C40"/>
    <w:rsid w:val="009A0AE3"/>
    <w:rsid w:val="009A271D"/>
    <w:rsid w:val="009B7A0B"/>
    <w:rsid w:val="009D36A0"/>
    <w:rsid w:val="00A2766E"/>
    <w:rsid w:val="00A27972"/>
    <w:rsid w:val="00A27CBA"/>
    <w:rsid w:val="00A34C9A"/>
    <w:rsid w:val="00A417C3"/>
    <w:rsid w:val="00A54CC4"/>
    <w:rsid w:val="00AB2D87"/>
    <w:rsid w:val="00B004D6"/>
    <w:rsid w:val="00B02BDB"/>
    <w:rsid w:val="00B0379F"/>
    <w:rsid w:val="00B1327A"/>
    <w:rsid w:val="00B25B0F"/>
    <w:rsid w:val="00B51BC3"/>
    <w:rsid w:val="00B66D3A"/>
    <w:rsid w:val="00B84618"/>
    <w:rsid w:val="00B868BB"/>
    <w:rsid w:val="00BA4A3B"/>
    <w:rsid w:val="00BA7AAB"/>
    <w:rsid w:val="00BC515B"/>
    <w:rsid w:val="00BD1109"/>
    <w:rsid w:val="00BE11E6"/>
    <w:rsid w:val="00BE3846"/>
    <w:rsid w:val="00BF23C1"/>
    <w:rsid w:val="00C078E3"/>
    <w:rsid w:val="00C160A4"/>
    <w:rsid w:val="00C35546"/>
    <w:rsid w:val="00C43344"/>
    <w:rsid w:val="00C8578D"/>
    <w:rsid w:val="00C85D39"/>
    <w:rsid w:val="00C972FF"/>
    <w:rsid w:val="00CB2670"/>
    <w:rsid w:val="00CC380F"/>
    <w:rsid w:val="00CD6828"/>
    <w:rsid w:val="00CE784B"/>
    <w:rsid w:val="00D043CB"/>
    <w:rsid w:val="00D26D8D"/>
    <w:rsid w:val="00D53A17"/>
    <w:rsid w:val="00D75514"/>
    <w:rsid w:val="00D82BFC"/>
    <w:rsid w:val="00D834A1"/>
    <w:rsid w:val="00D902AA"/>
    <w:rsid w:val="00DA32A8"/>
    <w:rsid w:val="00DB27A9"/>
    <w:rsid w:val="00E00F36"/>
    <w:rsid w:val="00E25949"/>
    <w:rsid w:val="00E31DE4"/>
    <w:rsid w:val="00E35A37"/>
    <w:rsid w:val="00E900C3"/>
    <w:rsid w:val="00EA63FD"/>
    <w:rsid w:val="00EB180F"/>
    <w:rsid w:val="00EB5018"/>
    <w:rsid w:val="00ED0820"/>
    <w:rsid w:val="00F02DD2"/>
    <w:rsid w:val="00F06073"/>
    <w:rsid w:val="00F25F81"/>
    <w:rsid w:val="00F5555B"/>
    <w:rsid w:val="00F772D5"/>
    <w:rsid w:val="00F8374D"/>
    <w:rsid w:val="00FA189F"/>
    <w:rsid w:val="00FB06EB"/>
    <w:rsid w:val="00FB0AE2"/>
    <w:rsid w:val="00FB0B77"/>
    <w:rsid w:val="00FB59E4"/>
    <w:rsid w:val="00FC6384"/>
    <w:rsid w:val="00FF0B55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BA745"/>
  <w15:chartTrackingRefBased/>
  <w15:docId w15:val="{E51F0228-6931-4F9B-A9A2-7AF5828A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C2F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5D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eisy.d&#237;az@jbn.uh.cu" TargetMode="External"/><Relationship Id="rId4" Type="http://schemas.openxmlformats.org/officeDocument/2006/relationships/hyperlink" Target="mailto:gabocuba1995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Prieto</dc:creator>
  <cp:keywords/>
  <dc:description/>
  <cp:lastModifiedBy>Dianelis</cp:lastModifiedBy>
  <cp:revision>5</cp:revision>
  <dcterms:created xsi:type="dcterms:W3CDTF">2023-05-07T00:08:00Z</dcterms:created>
  <dcterms:modified xsi:type="dcterms:W3CDTF">2023-05-10T12:49:00Z</dcterms:modified>
</cp:coreProperties>
</file>